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12A" w:rsidRDefault="00B7512A" w:rsidP="00B7512A">
      <w:pPr>
        <w:rPr>
          <w:color w:val="FFFFFF"/>
          <w:lang w:val="uk-UA"/>
        </w:rPr>
      </w:pPr>
    </w:p>
    <w:p w:rsidR="00B7512A" w:rsidRDefault="00B7512A" w:rsidP="00B7512A">
      <w:pPr>
        <w:tabs>
          <w:tab w:val="left" w:pos="7545"/>
        </w:tabs>
        <w:jc w:val="both"/>
        <w:rPr>
          <w:bCs/>
          <w:color w:val="FFFFFF"/>
          <w:lang w:val="uk-UA"/>
        </w:rPr>
      </w:pPr>
      <w:proofErr w:type="spellStart"/>
      <w:r w:rsidRPr="00A66DE3">
        <w:rPr>
          <w:bCs/>
          <w:color w:val="FFFFFF"/>
          <w:lang w:val="uk-UA"/>
        </w:rPr>
        <w:t>енко</w:t>
      </w:r>
      <w:proofErr w:type="spellEnd"/>
      <w:r w:rsidRPr="00A66DE3">
        <w:rPr>
          <w:bCs/>
          <w:color w:val="FFFFFF"/>
          <w:lang w:val="uk-UA"/>
        </w:rPr>
        <w:t xml:space="preserve"> </w:t>
      </w:r>
    </w:p>
    <w:p w:rsidR="00B7512A" w:rsidRPr="00EF356F" w:rsidRDefault="00B7512A" w:rsidP="00B7512A">
      <w:pPr>
        <w:pStyle w:val="1"/>
        <w:rPr>
          <w:rFonts w:ascii="Times New Roman" w:hAnsi="Times New Roman" w:cs="Times New Roman"/>
          <w:bCs w:val="0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74295</wp:posOffset>
            </wp:positionV>
            <wp:extent cx="597535" cy="79692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79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74930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 descr="ГЕРБПЕ~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ПЕ~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A3409">
        <w:rPr>
          <w:rFonts w:ascii="Times New Roman" w:hAnsi="Times New Roman" w:cs="Times New Roman"/>
          <w:bCs w:val="0"/>
        </w:rPr>
        <w:t xml:space="preserve">          </w:t>
      </w:r>
      <w:r w:rsidRPr="001A3409">
        <w:rPr>
          <w:rFonts w:ascii="Times New Roman" w:hAnsi="Times New Roman" w:cs="Times New Roman"/>
          <w:bCs w:val="0"/>
          <w:lang w:val="uk-UA"/>
        </w:rPr>
        <w:t xml:space="preserve">   </w:t>
      </w:r>
      <w:r w:rsidRPr="001A3409">
        <w:rPr>
          <w:rFonts w:ascii="Times New Roman" w:hAnsi="Times New Roman" w:cs="Times New Roman"/>
          <w:bCs w:val="0"/>
        </w:rPr>
        <w:t>ПЕРЕЯСЛАВ</w:t>
      </w:r>
      <w:r w:rsidRPr="00EF356F">
        <w:rPr>
          <w:rFonts w:ascii="Times New Roman" w:hAnsi="Times New Roman" w:cs="Times New Roman"/>
          <w:bCs w:val="0"/>
        </w:rPr>
        <w:t>-ХМЕЛЬНИЦЬКА МІСЬКА РАДА</w:t>
      </w:r>
    </w:p>
    <w:p w:rsidR="00B7512A" w:rsidRPr="00EF356F" w:rsidRDefault="00B7512A" w:rsidP="00B7512A">
      <w:pPr>
        <w:jc w:val="center"/>
        <w:rPr>
          <w:b/>
          <w:sz w:val="28"/>
          <w:szCs w:val="28"/>
          <w:lang w:val="uk-UA"/>
        </w:rPr>
      </w:pPr>
      <w:r w:rsidRPr="00EF356F">
        <w:rPr>
          <w:b/>
          <w:sz w:val="28"/>
          <w:szCs w:val="28"/>
          <w:lang w:val="uk-UA"/>
        </w:rPr>
        <w:t xml:space="preserve">                  КИЇВСЬКОЇ ОБЛАСТІ</w:t>
      </w:r>
    </w:p>
    <w:p w:rsidR="00B7512A" w:rsidRPr="00EF356F" w:rsidRDefault="00B7512A" w:rsidP="00B7512A">
      <w:pPr>
        <w:jc w:val="center"/>
        <w:rPr>
          <w:sz w:val="32"/>
          <w:lang w:val="uk-UA"/>
        </w:rPr>
      </w:pPr>
      <w:r w:rsidRPr="00EF356F">
        <w:rPr>
          <w:sz w:val="32"/>
          <w:lang w:val="uk-UA"/>
        </w:rPr>
        <w:t xml:space="preserve">               (</w:t>
      </w:r>
      <w:r>
        <w:rPr>
          <w:sz w:val="32"/>
          <w:lang w:val="uk-UA"/>
        </w:rPr>
        <w:t>сьом</w:t>
      </w:r>
      <w:r w:rsidRPr="00EF356F">
        <w:rPr>
          <w:sz w:val="32"/>
          <w:lang w:val="uk-UA"/>
        </w:rPr>
        <w:t>е скликання)</w:t>
      </w:r>
    </w:p>
    <w:p w:rsidR="00B7512A" w:rsidRPr="00EF356F" w:rsidRDefault="00B7512A" w:rsidP="00B7512A">
      <w:pPr>
        <w:pStyle w:val="2"/>
        <w:jc w:val="left"/>
        <w:rPr>
          <w:sz w:val="44"/>
        </w:rPr>
      </w:pPr>
      <w:r w:rsidRPr="00EF356F">
        <w:rPr>
          <w:sz w:val="44"/>
        </w:rPr>
        <w:t xml:space="preserve">                          </w:t>
      </w:r>
      <w:r w:rsidRPr="00EF356F">
        <w:rPr>
          <w:sz w:val="44"/>
          <w:lang w:val="ru-RU"/>
        </w:rPr>
        <w:t xml:space="preserve">  </w:t>
      </w:r>
      <w:r w:rsidRPr="00EF356F">
        <w:rPr>
          <w:sz w:val="44"/>
        </w:rPr>
        <w:t xml:space="preserve">     РІШЕННЯ</w:t>
      </w:r>
    </w:p>
    <w:p w:rsidR="00B7512A" w:rsidRPr="00EF356F" w:rsidRDefault="00B7512A" w:rsidP="00B7512A">
      <w:pPr>
        <w:tabs>
          <w:tab w:val="left" w:pos="6300"/>
        </w:tabs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</w:t>
      </w:r>
      <w:r w:rsidR="00CD575A">
        <w:rPr>
          <w:sz w:val="28"/>
          <w:szCs w:val="28"/>
          <w:lang w:val="uk-UA"/>
        </w:rPr>
        <w:t xml:space="preserve">      </w:t>
      </w:r>
      <w:r w:rsidRPr="00EF356F">
        <w:rPr>
          <w:sz w:val="28"/>
          <w:szCs w:val="28"/>
          <w:lang w:val="uk-UA"/>
        </w:rPr>
        <w:t xml:space="preserve">  «</w:t>
      </w:r>
      <w:r w:rsidR="00CD575A">
        <w:rPr>
          <w:sz w:val="28"/>
          <w:szCs w:val="28"/>
          <w:lang w:val="en-US"/>
        </w:rPr>
        <w:t>31</w:t>
      </w:r>
      <w:r w:rsidRPr="00EF356F">
        <w:rPr>
          <w:sz w:val="28"/>
          <w:szCs w:val="28"/>
          <w:lang w:val="uk-UA"/>
        </w:rPr>
        <w:t xml:space="preserve">» </w:t>
      </w:r>
      <w:proofErr w:type="spellStart"/>
      <w:r w:rsidR="00CD575A">
        <w:rPr>
          <w:sz w:val="28"/>
          <w:szCs w:val="28"/>
          <w:lang w:val="en-US"/>
        </w:rPr>
        <w:t>березня</w:t>
      </w:r>
      <w:proofErr w:type="spellEnd"/>
      <w:r w:rsidRPr="00EF356F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 xml:space="preserve">6 </w:t>
      </w:r>
      <w:r w:rsidRPr="00EF356F">
        <w:rPr>
          <w:sz w:val="28"/>
          <w:szCs w:val="28"/>
          <w:lang w:val="uk-UA"/>
        </w:rPr>
        <w:t>року</w:t>
      </w:r>
    </w:p>
    <w:p w:rsidR="00B7512A" w:rsidRPr="00EF356F" w:rsidRDefault="00B7512A" w:rsidP="00B7512A">
      <w:pPr>
        <w:rPr>
          <w:sz w:val="28"/>
          <w:szCs w:val="28"/>
          <w:lang w:val="uk-UA"/>
        </w:rPr>
      </w:pPr>
      <w:r w:rsidRPr="00EF356F">
        <w:rPr>
          <w:sz w:val="28"/>
          <w:szCs w:val="28"/>
          <w:lang w:val="uk-UA"/>
        </w:rPr>
        <w:t xml:space="preserve">                                           </w:t>
      </w:r>
      <w:proofErr w:type="spellStart"/>
      <w:r w:rsidRPr="00EF356F">
        <w:rPr>
          <w:sz w:val="28"/>
          <w:szCs w:val="28"/>
          <w:lang w:val="uk-UA"/>
        </w:rPr>
        <w:t>м.Переяслав-Хмельницький</w:t>
      </w:r>
      <w:proofErr w:type="spellEnd"/>
    </w:p>
    <w:p w:rsidR="00B7512A" w:rsidRPr="00A66DE3" w:rsidRDefault="00B7512A" w:rsidP="00B7512A">
      <w:pPr>
        <w:rPr>
          <w:bCs/>
          <w:color w:val="FFFFFF"/>
          <w:sz w:val="20"/>
          <w:szCs w:val="20"/>
          <w:lang w:val="uk-UA"/>
        </w:rPr>
      </w:pPr>
    </w:p>
    <w:p w:rsidR="00B7512A" w:rsidRPr="00C335D0" w:rsidRDefault="00B7512A" w:rsidP="00B7512A">
      <w:pPr>
        <w:pStyle w:val="3"/>
        <w:ind w:right="215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35D0">
        <w:rPr>
          <w:rFonts w:ascii="Times New Roman" w:hAnsi="Times New Roman" w:cs="Times New Roman"/>
          <w:bCs w:val="0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в натурі на місцевості меж земельної ділянки для укладання договору особистого строкового сервітуту під розміщення тимчасової споруди для провадження підприємницької діяльності </w:t>
      </w:r>
      <w:proofErr w:type="spellStart"/>
      <w:r w:rsidRPr="00C335D0">
        <w:rPr>
          <w:rFonts w:ascii="Times New Roman" w:hAnsi="Times New Roman" w:cs="Times New Roman"/>
          <w:sz w:val="28"/>
          <w:szCs w:val="28"/>
          <w:lang w:val="uk-UA"/>
        </w:rPr>
        <w:t>ФОП</w:t>
      </w:r>
      <w:proofErr w:type="spellEnd"/>
      <w:r w:rsidRPr="00C335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Борисову Володимиру Ігоровичу</w:t>
      </w:r>
    </w:p>
    <w:p w:rsidR="00B7512A" w:rsidRPr="00C335D0" w:rsidRDefault="00B7512A" w:rsidP="00B7512A">
      <w:pPr>
        <w:pStyle w:val="3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35D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     </w:t>
      </w:r>
      <w:r w:rsidRPr="00C335D0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Розглянувши матеріали технічної документації із землеустрою щодо складання документів, що посвідчують право укладання договору особистого строкового сервітуту під розміщення тимчасової споруди для провадження підприємницької </w:t>
      </w:r>
      <w:r w:rsidRPr="00C67263">
        <w:rPr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діяльності, що знаходиться в </w:t>
      </w:r>
      <w:r w:rsidRPr="00C67263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uk-UA"/>
        </w:rPr>
        <w:t>м. Переяславі-Хмельницькому, по</w:t>
      </w:r>
      <w:r w:rsidRPr="00C6726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вул.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ХХХХХ</w:t>
      </w:r>
      <w:r w:rsidRPr="00C6726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C67263">
        <w:rPr>
          <w:rFonts w:ascii="Times New Roman" w:hAnsi="Times New Roman" w:cs="Times New Roman"/>
          <w:b w:val="0"/>
          <w:sz w:val="28"/>
          <w:szCs w:val="28"/>
          <w:lang w:val="uk-UA"/>
        </w:rPr>
        <w:t>ФОП</w:t>
      </w:r>
      <w:proofErr w:type="spellEnd"/>
      <w:r w:rsidRPr="00C6726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Борисову Володимиру Ігоровичу, керуючись пунктом 34 частини 1 статті  26 Закону України </w:t>
      </w:r>
      <w:proofErr w:type="spellStart"/>
      <w:r w:rsidRPr="00C67263">
        <w:rPr>
          <w:rFonts w:ascii="Times New Roman" w:hAnsi="Times New Roman" w:cs="Times New Roman"/>
          <w:b w:val="0"/>
          <w:sz w:val="28"/>
          <w:szCs w:val="28"/>
          <w:lang w:val="uk-UA"/>
        </w:rPr>
        <w:t>“Про</w:t>
      </w:r>
      <w:proofErr w:type="spellEnd"/>
      <w:r w:rsidRPr="00C6726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C67263">
        <w:rPr>
          <w:rFonts w:ascii="Times New Roman" w:hAnsi="Times New Roman" w:cs="Times New Roman"/>
          <w:b w:val="0"/>
          <w:sz w:val="28"/>
          <w:szCs w:val="28"/>
          <w:lang w:val="uk-UA"/>
        </w:rPr>
        <w:t>Україні”</w:t>
      </w:r>
      <w:proofErr w:type="spellEnd"/>
      <w:r w:rsidRPr="00C67263">
        <w:rPr>
          <w:rFonts w:ascii="Times New Roman" w:hAnsi="Times New Roman" w:cs="Times New Roman"/>
          <w:b w:val="0"/>
          <w:sz w:val="28"/>
          <w:szCs w:val="28"/>
          <w:lang w:val="uk-UA"/>
        </w:rPr>
        <w:t>, статтями 12, 100 Земельного Кодексу України, ст.401 Цивільного Кодексу України, ст.25</w:t>
      </w:r>
      <w:r w:rsidRPr="00C335D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Закону України «Про землеустрій», п.5.2 та п.5.3 положенням «Порядку розміщення тимчасових споруд для провадження підприємницької діяльності на території міста Переяслав-Хмельницького», міська рада</w:t>
      </w:r>
    </w:p>
    <w:p w:rsidR="00B7512A" w:rsidRPr="00C335D0" w:rsidRDefault="00B7512A" w:rsidP="00B7512A">
      <w:pPr>
        <w:jc w:val="both"/>
        <w:rPr>
          <w:sz w:val="28"/>
          <w:szCs w:val="28"/>
          <w:lang w:val="uk-UA"/>
        </w:rPr>
      </w:pPr>
    </w:p>
    <w:p w:rsidR="00B7512A" w:rsidRDefault="00B7512A" w:rsidP="00B7512A">
      <w:pPr>
        <w:jc w:val="both"/>
        <w:rPr>
          <w:b/>
          <w:sz w:val="28"/>
          <w:szCs w:val="28"/>
          <w:lang w:val="uk-UA"/>
        </w:rPr>
      </w:pPr>
      <w:r w:rsidRPr="00C335D0">
        <w:rPr>
          <w:b/>
          <w:sz w:val="28"/>
          <w:szCs w:val="28"/>
          <w:lang w:val="uk-UA"/>
        </w:rPr>
        <w:t>ВИРІШИЛА:</w:t>
      </w:r>
    </w:p>
    <w:p w:rsidR="00B7512A" w:rsidRPr="00C335D0" w:rsidRDefault="00B7512A" w:rsidP="00B7512A">
      <w:pPr>
        <w:jc w:val="both"/>
        <w:rPr>
          <w:b/>
          <w:sz w:val="28"/>
          <w:szCs w:val="28"/>
          <w:lang w:val="uk-UA"/>
        </w:rPr>
      </w:pPr>
    </w:p>
    <w:p w:rsidR="00B7512A" w:rsidRPr="00C335D0" w:rsidRDefault="00B7512A" w:rsidP="00B7512A">
      <w:pPr>
        <w:ind w:firstLine="708"/>
        <w:jc w:val="both"/>
        <w:rPr>
          <w:sz w:val="28"/>
          <w:szCs w:val="28"/>
          <w:lang w:val="uk-UA"/>
        </w:rPr>
      </w:pPr>
      <w:r w:rsidRPr="00C335D0">
        <w:rPr>
          <w:sz w:val="28"/>
          <w:szCs w:val="28"/>
          <w:lang w:val="uk-UA"/>
        </w:rPr>
        <w:t xml:space="preserve">1. </w:t>
      </w:r>
      <w:r w:rsidRPr="00C335D0">
        <w:rPr>
          <w:color w:val="000000"/>
          <w:sz w:val="28"/>
          <w:szCs w:val="28"/>
          <w:lang w:val="uk-UA"/>
        </w:rPr>
        <w:t xml:space="preserve">Затвердити матеріали технічної документації із землеустрою щодо складання документів, що посвідчують право укладання договору особистого строкового сервітуту під розміщення тимчасової споруди </w:t>
      </w:r>
      <w:r w:rsidRPr="00C335D0">
        <w:rPr>
          <w:noProof/>
          <w:color w:val="000000"/>
          <w:sz w:val="28"/>
          <w:szCs w:val="28"/>
          <w:lang w:val="uk-UA"/>
        </w:rPr>
        <w:t>для провадження підприємницької діяльності</w:t>
      </w:r>
      <w:r w:rsidRPr="00C335D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335D0">
        <w:rPr>
          <w:sz w:val="28"/>
          <w:szCs w:val="28"/>
          <w:lang w:val="uk-UA"/>
        </w:rPr>
        <w:t>ФОП</w:t>
      </w:r>
      <w:proofErr w:type="spellEnd"/>
      <w:r w:rsidRPr="00C335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Борисову Володимиру Ігоровичу</w:t>
      </w:r>
      <w:r w:rsidRPr="00C335D0">
        <w:rPr>
          <w:sz w:val="28"/>
          <w:szCs w:val="28"/>
          <w:lang w:val="uk-UA"/>
        </w:rPr>
        <w:t xml:space="preserve"> площею 0,0030 га., розташовану в м. Переяславі - Хмельницькому по вул. </w:t>
      </w:r>
      <w:r>
        <w:rPr>
          <w:sz w:val="28"/>
          <w:szCs w:val="28"/>
          <w:lang w:val="uk-UA"/>
        </w:rPr>
        <w:t>ХХХХХ</w:t>
      </w:r>
      <w:r w:rsidRPr="00C67263">
        <w:rPr>
          <w:sz w:val="28"/>
          <w:szCs w:val="28"/>
          <w:lang w:val="uk-UA"/>
        </w:rPr>
        <w:t xml:space="preserve">, </w:t>
      </w:r>
      <w:r w:rsidRPr="00C67263">
        <w:rPr>
          <w:color w:val="000000"/>
          <w:sz w:val="28"/>
          <w:szCs w:val="28"/>
          <w:lang w:val="uk-UA"/>
        </w:rPr>
        <w:t>на</w:t>
      </w:r>
      <w:r w:rsidRPr="00C335D0">
        <w:rPr>
          <w:color w:val="000000"/>
          <w:sz w:val="28"/>
          <w:szCs w:val="28"/>
          <w:lang w:val="uk-UA"/>
        </w:rPr>
        <w:t xml:space="preserve"> землях громадської забудови</w:t>
      </w:r>
      <w:r w:rsidRPr="00C335D0">
        <w:rPr>
          <w:sz w:val="28"/>
          <w:szCs w:val="28"/>
          <w:lang w:val="uk-UA"/>
        </w:rPr>
        <w:t xml:space="preserve">. </w:t>
      </w:r>
    </w:p>
    <w:p w:rsidR="00B7512A" w:rsidRPr="00C335D0" w:rsidRDefault="00B7512A" w:rsidP="00B7512A">
      <w:pPr>
        <w:widowControl w:val="0"/>
        <w:jc w:val="both"/>
        <w:rPr>
          <w:color w:val="000000"/>
          <w:sz w:val="28"/>
          <w:szCs w:val="28"/>
          <w:lang w:val="uk-UA"/>
        </w:rPr>
      </w:pPr>
      <w:r w:rsidRPr="00C335D0">
        <w:rPr>
          <w:sz w:val="28"/>
          <w:szCs w:val="28"/>
          <w:lang w:val="uk-UA"/>
        </w:rPr>
        <w:t xml:space="preserve">          2. </w:t>
      </w:r>
      <w:r w:rsidRPr="00C335D0">
        <w:rPr>
          <w:noProof/>
          <w:color w:val="000000"/>
          <w:sz w:val="28"/>
          <w:szCs w:val="28"/>
          <w:lang w:val="uk-UA"/>
        </w:rPr>
        <w:t>Зобов’язати</w:t>
      </w:r>
      <w:r w:rsidRPr="00C335D0">
        <w:rPr>
          <w:sz w:val="28"/>
          <w:szCs w:val="28"/>
          <w:lang w:val="uk-UA"/>
        </w:rPr>
        <w:t xml:space="preserve"> </w:t>
      </w:r>
      <w:proofErr w:type="spellStart"/>
      <w:r w:rsidRPr="00C335D0">
        <w:rPr>
          <w:sz w:val="28"/>
          <w:szCs w:val="28"/>
          <w:lang w:val="uk-UA"/>
        </w:rPr>
        <w:t>ФОП</w:t>
      </w:r>
      <w:proofErr w:type="spellEnd"/>
      <w:r w:rsidRPr="00C335D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Борисова Володимира Ігоровича</w:t>
      </w:r>
      <w:r w:rsidRPr="00C335D0">
        <w:rPr>
          <w:color w:val="000000"/>
          <w:sz w:val="28"/>
          <w:szCs w:val="28"/>
          <w:lang w:val="uk-UA"/>
        </w:rPr>
        <w:t xml:space="preserve"> укласти договір особистого строкового сервітуту під розміщення тимчасової споруди з міською радою та зареєструвати його відповідно до діючого законодавства.</w:t>
      </w:r>
    </w:p>
    <w:p w:rsidR="00B7512A" w:rsidRPr="00C335D0" w:rsidRDefault="00B7512A" w:rsidP="00B7512A">
      <w:pPr>
        <w:widowControl w:val="0"/>
        <w:tabs>
          <w:tab w:val="left" w:pos="855"/>
          <w:tab w:val="left" w:pos="1185"/>
        </w:tabs>
        <w:spacing w:before="21"/>
        <w:jc w:val="both"/>
        <w:rPr>
          <w:color w:val="000000"/>
          <w:sz w:val="28"/>
          <w:szCs w:val="28"/>
          <w:lang w:val="uk-UA"/>
        </w:rPr>
      </w:pPr>
      <w:r w:rsidRPr="00C335D0">
        <w:rPr>
          <w:color w:val="000000"/>
          <w:sz w:val="28"/>
          <w:szCs w:val="28"/>
          <w:lang w:val="uk-UA"/>
        </w:rPr>
        <w:t xml:space="preserve">        </w:t>
      </w:r>
      <w:r w:rsidR="00CD575A">
        <w:rPr>
          <w:color w:val="000000"/>
          <w:sz w:val="28"/>
          <w:szCs w:val="28"/>
          <w:lang w:val="uk-UA"/>
        </w:rPr>
        <w:t xml:space="preserve"> </w:t>
      </w:r>
      <w:r w:rsidRPr="00C335D0">
        <w:rPr>
          <w:color w:val="000000"/>
          <w:sz w:val="28"/>
          <w:szCs w:val="28"/>
          <w:lang w:val="uk-UA"/>
        </w:rPr>
        <w:t xml:space="preserve"> 3. У разі не виконання вимог п. 2 цього рішення, визнати його таким, що втратило чинність.</w:t>
      </w:r>
    </w:p>
    <w:p w:rsidR="00B7512A" w:rsidRPr="006D5430" w:rsidRDefault="00B7512A" w:rsidP="00B7512A">
      <w:pPr>
        <w:jc w:val="both"/>
        <w:rPr>
          <w:sz w:val="28"/>
          <w:szCs w:val="28"/>
          <w:lang w:val="uk-UA"/>
        </w:rPr>
      </w:pPr>
    </w:p>
    <w:p w:rsidR="00B7512A" w:rsidRPr="007D2A6B" w:rsidRDefault="00B7512A" w:rsidP="00B7512A">
      <w:pPr>
        <w:rPr>
          <w:b/>
          <w:bCs/>
          <w:color w:val="000000"/>
          <w:sz w:val="28"/>
          <w:szCs w:val="28"/>
          <w:lang w:val="uk-UA"/>
        </w:rPr>
      </w:pPr>
      <w:r w:rsidRPr="007D2A6B">
        <w:rPr>
          <w:b/>
          <w:bCs/>
          <w:color w:val="000000"/>
          <w:sz w:val="28"/>
          <w:szCs w:val="28"/>
          <w:lang w:val="uk-UA"/>
        </w:rPr>
        <w:t>Міський голова</w:t>
      </w:r>
      <w:r w:rsidRPr="007D2A6B">
        <w:rPr>
          <w:b/>
          <w:bCs/>
          <w:color w:val="000000"/>
          <w:sz w:val="28"/>
          <w:szCs w:val="28"/>
        </w:rPr>
        <w:t xml:space="preserve">                                                                   </w:t>
      </w:r>
      <w:r w:rsidRPr="007D2A6B">
        <w:rPr>
          <w:b/>
          <w:bCs/>
          <w:color w:val="000000"/>
          <w:sz w:val="28"/>
          <w:szCs w:val="28"/>
          <w:lang w:val="uk-UA"/>
        </w:rPr>
        <w:t xml:space="preserve">            Т</w:t>
      </w:r>
      <w:r w:rsidRPr="007D2A6B">
        <w:rPr>
          <w:b/>
          <w:bCs/>
          <w:color w:val="000000"/>
          <w:sz w:val="28"/>
          <w:szCs w:val="28"/>
        </w:rPr>
        <w:t>.</w:t>
      </w:r>
      <w:r w:rsidRPr="007D2A6B">
        <w:rPr>
          <w:b/>
          <w:bCs/>
          <w:color w:val="000000"/>
          <w:sz w:val="28"/>
          <w:szCs w:val="28"/>
          <w:lang w:val="uk-UA"/>
        </w:rPr>
        <w:t>В</w:t>
      </w:r>
      <w:r w:rsidRPr="007D2A6B">
        <w:rPr>
          <w:b/>
          <w:bCs/>
          <w:color w:val="000000"/>
          <w:sz w:val="28"/>
          <w:szCs w:val="28"/>
        </w:rPr>
        <w:t>.</w:t>
      </w:r>
      <w:proofErr w:type="spellStart"/>
      <w:r w:rsidRPr="007D2A6B">
        <w:rPr>
          <w:b/>
          <w:bCs/>
          <w:color w:val="000000"/>
          <w:sz w:val="28"/>
          <w:szCs w:val="28"/>
          <w:lang w:val="uk-UA"/>
        </w:rPr>
        <w:t>Костін</w:t>
      </w:r>
      <w:proofErr w:type="spellEnd"/>
    </w:p>
    <w:p w:rsidR="00B7512A" w:rsidRDefault="00B7512A" w:rsidP="00B7512A">
      <w:pPr>
        <w:tabs>
          <w:tab w:val="left" w:pos="6780"/>
          <w:tab w:val="right" w:pos="9639"/>
        </w:tabs>
        <w:rPr>
          <w:bCs/>
          <w:lang w:val="uk-UA"/>
        </w:rPr>
      </w:pPr>
    </w:p>
    <w:p w:rsidR="004F1B9C" w:rsidRPr="00CD575A" w:rsidRDefault="00B7512A">
      <w:pPr>
        <w:rPr>
          <w:b/>
          <w:bCs/>
          <w:color w:val="000000"/>
          <w:sz w:val="28"/>
        </w:rPr>
      </w:pPr>
      <w:r w:rsidRPr="002A7792">
        <w:rPr>
          <w:b/>
          <w:bCs/>
          <w:color w:val="000000"/>
          <w:sz w:val="28"/>
          <w:lang w:val="uk-UA"/>
        </w:rPr>
        <w:t>№</w:t>
      </w:r>
      <w:r w:rsidR="00CD575A" w:rsidRPr="00CD575A">
        <w:rPr>
          <w:b/>
          <w:bCs/>
          <w:color w:val="000000"/>
          <w:sz w:val="28"/>
        </w:rPr>
        <w:t xml:space="preserve"> </w:t>
      </w:r>
      <w:r>
        <w:rPr>
          <w:b/>
          <w:bCs/>
          <w:color w:val="000000"/>
          <w:sz w:val="28"/>
          <w:lang w:val="uk-UA"/>
        </w:rPr>
        <w:t>6</w:t>
      </w:r>
      <w:r w:rsidR="00CD575A" w:rsidRPr="00CD575A">
        <w:rPr>
          <w:b/>
          <w:bCs/>
          <w:color w:val="000000"/>
          <w:sz w:val="28"/>
        </w:rPr>
        <w:t>4</w:t>
      </w:r>
      <w:r>
        <w:rPr>
          <w:b/>
          <w:bCs/>
          <w:color w:val="000000"/>
          <w:sz w:val="28"/>
          <w:lang w:val="uk-UA"/>
        </w:rPr>
        <w:t>-</w:t>
      </w:r>
      <w:r w:rsidRPr="00101D97">
        <w:rPr>
          <w:b/>
          <w:bCs/>
          <w:color w:val="000000"/>
          <w:sz w:val="28"/>
        </w:rPr>
        <w:t>1</w:t>
      </w:r>
      <w:r>
        <w:rPr>
          <w:b/>
          <w:bCs/>
          <w:color w:val="000000"/>
          <w:sz w:val="28"/>
          <w:lang w:val="uk-UA"/>
        </w:rPr>
        <w:t>0-VII</w:t>
      </w:r>
    </w:p>
    <w:sectPr w:rsidR="004F1B9C" w:rsidRPr="00CD575A" w:rsidSect="005F070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512A"/>
    <w:rsid w:val="000B24BD"/>
    <w:rsid w:val="005F070E"/>
    <w:rsid w:val="00696D3A"/>
    <w:rsid w:val="00B7512A"/>
    <w:rsid w:val="00CD575A"/>
    <w:rsid w:val="00DE2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751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7512A"/>
    <w:pPr>
      <w:keepNext/>
      <w:jc w:val="center"/>
      <w:outlineLvl w:val="1"/>
    </w:pPr>
    <w:rPr>
      <w:rFonts w:eastAsia="Arial Unicode MS"/>
      <w:b/>
      <w:bCs/>
      <w:sz w:val="4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B7512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7512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B7512A"/>
    <w:rPr>
      <w:rFonts w:ascii="Times New Roman" w:eastAsia="Arial Unicode MS" w:hAnsi="Times New Roman" w:cs="Times New Roman"/>
      <w:b/>
      <w:bCs/>
      <w:sz w:val="40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7512A"/>
    <w:rPr>
      <w:rFonts w:ascii="Arial" w:eastAsia="Times New Roman" w:hAnsi="Arial" w:cs="Arial"/>
      <w:b/>
      <w:bCs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1367</Words>
  <Characters>780</Characters>
  <Application>Microsoft Office Word</Application>
  <DocSecurity>0</DocSecurity>
  <Lines>6</Lines>
  <Paragraphs>4</Paragraphs>
  <ScaleCrop>false</ScaleCrop>
  <Company>SPecialiST RePack</Company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2016-04-05T10:53:00Z</dcterms:created>
  <dcterms:modified xsi:type="dcterms:W3CDTF">2016-04-05T11:00:00Z</dcterms:modified>
</cp:coreProperties>
</file>